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7C586A85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Meeting of Addlethorpe Parish Council held on </w:t>
      </w:r>
      <w:r w:rsidR="008A3C84">
        <w:rPr>
          <w:rFonts w:ascii="Arial" w:hAnsi="Arial" w:cs="Arial"/>
          <w:b/>
          <w:bCs/>
          <w:sz w:val="28"/>
          <w:szCs w:val="28"/>
        </w:rPr>
        <w:t>9</w:t>
      </w:r>
      <w:r w:rsidR="00155610" w:rsidRPr="0015561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55610">
        <w:rPr>
          <w:rFonts w:ascii="Arial" w:hAnsi="Arial" w:cs="Arial"/>
          <w:b/>
          <w:bCs/>
          <w:sz w:val="28"/>
          <w:szCs w:val="28"/>
        </w:rPr>
        <w:t xml:space="preserve"> </w:t>
      </w:r>
      <w:r w:rsidR="008A3C84">
        <w:rPr>
          <w:rFonts w:ascii="Arial" w:hAnsi="Arial" w:cs="Arial"/>
          <w:b/>
          <w:bCs/>
          <w:sz w:val="28"/>
          <w:szCs w:val="28"/>
        </w:rPr>
        <w:t>Septe</w:t>
      </w:r>
      <w:r w:rsidR="00DD478B">
        <w:rPr>
          <w:rFonts w:ascii="Arial" w:hAnsi="Arial" w:cs="Arial"/>
          <w:b/>
          <w:bCs/>
          <w:sz w:val="28"/>
          <w:szCs w:val="28"/>
        </w:rPr>
        <w:t>m</w:t>
      </w:r>
      <w:r w:rsidR="008A3C84">
        <w:rPr>
          <w:rFonts w:ascii="Arial" w:hAnsi="Arial" w:cs="Arial"/>
          <w:b/>
          <w:bCs/>
          <w:sz w:val="28"/>
          <w:szCs w:val="28"/>
        </w:rPr>
        <w:t>ber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11BB4DE7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Anthony Stubbins (Vice Chair) </w:t>
      </w:r>
      <w:r w:rsidR="00FD4760">
        <w:rPr>
          <w:rFonts w:ascii="Arial" w:hAnsi="Arial" w:cs="Arial"/>
        </w:rPr>
        <w:t>(AS),</w:t>
      </w:r>
      <w:r>
        <w:rPr>
          <w:rFonts w:ascii="Arial" w:hAnsi="Arial" w:cs="Arial"/>
        </w:rPr>
        <w:t xml:space="preserve"> Lorna Hand (LH), Mick Holyer (MH), Tom Smith (TS), Gavin Escott (GE)</w:t>
      </w:r>
      <w:r w:rsidR="00C63C63">
        <w:rPr>
          <w:rFonts w:ascii="Arial" w:hAnsi="Arial" w:cs="Arial"/>
        </w:rPr>
        <w:t>, Paul Morris (PM)</w:t>
      </w:r>
      <w:r w:rsidR="008801E3">
        <w:rPr>
          <w:rFonts w:ascii="Arial" w:hAnsi="Arial" w:cs="Arial"/>
        </w:rPr>
        <w:t>-from item 43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0E7AE8B8" w:rsidR="00A96315" w:rsidRPr="00083CCB" w:rsidRDefault="008A3C84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40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980F1D">
        <w:rPr>
          <w:rFonts w:ascii="Arial" w:hAnsi="Arial" w:cs="Arial"/>
        </w:rPr>
        <w:t>none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351C7F0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980F1D">
        <w:rPr>
          <w:rFonts w:ascii="Arial" w:hAnsi="Arial" w:cs="Arial"/>
          <w:b/>
          <w:bCs/>
        </w:rPr>
        <w:t>41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4F5D982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- 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77D6C898" w:rsidR="00A96315" w:rsidRDefault="00980F1D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42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</w:t>
      </w:r>
      <w:r w:rsidR="00624467">
        <w:rPr>
          <w:rFonts w:ascii="Arial" w:hAnsi="Arial" w:cs="Arial"/>
          <w:b/>
          <w:bCs/>
        </w:rPr>
        <w:t>meeting</w:t>
      </w:r>
      <w:r w:rsidR="00A96315">
        <w:rPr>
          <w:rFonts w:ascii="Arial" w:hAnsi="Arial" w:cs="Arial"/>
          <w:b/>
          <w:bCs/>
        </w:rPr>
        <w:t xml:space="preserve">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8</w:t>
      </w:r>
      <w:r w:rsidRPr="00980F1D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July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83CCB" w:rsidRPr="00083CCB">
        <w:rPr>
          <w:rFonts w:ascii="Arial" w:hAnsi="Arial" w:cs="Arial"/>
          <w:color w:val="000000"/>
        </w:rPr>
        <w:t>were accept as a true</w:t>
      </w:r>
      <w:r>
        <w:rPr>
          <w:rFonts w:ascii="Arial" w:hAnsi="Arial" w:cs="Arial"/>
          <w:color w:val="000000"/>
        </w:rPr>
        <w:t xml:space="preserve"> </w:t>
      </w:r>
      <w:r w:rsidR="00083CCB" w:rsidRPr="00083CCB">
        <w:rPr>
          <w:rFonts w:ascii="Arial" w:hAnsi="Arial" w:cs="Arial"/>
          <w:color w:val="000000"/>
        </w:rPr>
        <w:t>record and signed by the Chair</w:t>
      </w:r>
      <w:r w:rsidR="00A96315" w:rsidRPr="00083CCB">
        <w:rPr>
          <w:rFonts w:ascii="Arial" w:hAnsi="Arial" w:cs="Arial"/>
        </w:rPr>
        <w:t xml:space="preserve"> 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7AE43C41" w14:textId="7464F0C3" w:rsidR="00CC2E92" w:rsidRDefault="00A92239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43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</w:t>
      </w:r>
      <w:r w:rsidR="00CC2E92" w:rsidRPr="009E5B1C">
        <w:rPr>
          <w:rFonts w:ascii="Arial" w:hAnsi="Arial" w:cs="Arial"/>
          <w:b/>
          <w:bCs/>
        </w:rPr>
        <w:t>Application for Co-optee</w:t>
      </w:r>
    </w:p>
    <w:p w14:paraId="7473F008" w14:textId="77777777" w:rsidR="00B05AF8" w:rsidRDefault="00CC2E92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The meeting was informed that an application to co-opt onto the </w:t>
      </w:r>
      <w:r w:rsidR="00B05AF8">
        <w:rPr>
          <w:rFonts w:ascii="Arial" w:hAnsi="Arial" w:cs="Arial"/>
        </w:rPr>
        <w:t xml:space="preserve">Parish Council had  </w:t>
      </w:r>
    </w:p>
    <w:p w14:paraId="061EC8F6" w14:textId="77777777" w:rsidR="00DC3CDB" w:rsidRDefault="00B05AF8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been received from Mr Paul Morris.  The Councillors went into closed session where </w:t>
      </w:r>
    </w:p>
    <w:p w14:paraId="22B0C559" w14:textId="77777777" w:rsidR="00DC3CDB" w:rsidRDefault="00DC3CDB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05AF8">
        <w:rPr>
          <w:rFonts w:ascii="Arial" w:hAnsi="Arial" w:cs="Arial"/>
        </w:rPr>
        <w:t xml:space="preserve">it was resolved that Mr Morris would be accepted onto the Council – Cllr Morris </w:t>
      </w:r>
    </w:p>
    <w:p w14:paraId="15661861" w14:textId="4D651EE1" w:rsidR="00CC2E92" w:rsidRDefault="00DC3CDB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joined the meeting from this point.</w:t>
      </w:r>
    </w:p>
    <w:p w14:paraId="177C1820" w14:textId="77777777" w:rsidR="00CC2E92" w:rsidRDefault="00CC2E92" w:rsidP="00A96315">
      <w:pPr>
        <w:pStyle w:val="Standarduser"/>
        <w:rPr>
          <w:rFonts w:ascii="Arial" w:hAnsi="Arial" w:cs="Arial"/>
        </w:rPr>
      </w:pPr>
    </w:p>
    <w:p w14:paraId="242959FD" w14:textId="3438B7B0" w:rsidR="00A96315" w:rsidRDefault="002C27E7" w:rsidP="00A96315">
      <w:pPr>
        <w:pStyle w:val="Standarduser"/>
        <w:rPr>
          <w:rFonts w:hint="eastAsia"/>
        </w:rPr>
      </w:pPr>
      <w:r w:rsidRPr="002C27E7">
        <w:rPr>
          <w:rFonts w:ascii="Arial" w:hAnsi="Arial" w:cs="Arial"/>
          <w:b/>
          <w:bCs/>
        </w:rPr>
        <w:t>44.</w:t>
      </w:r>
      <w:r>
        <w:rPr>
          <w:rFonts w:ascii="Arial" w:hAnsi="Arial" w:cs="Arial"/>
        </w:rPr>
        <w:t xml:space="preserve">   </w:t>
      </w:r>
      <w:r w:rsidR="00A96315">
        <w:rPr>
          <w:rFonts w:ascii="Arial" w:hAnsi="Arial" w:cs="Arial"/>
        </w:rPr>
        <w:t xml:space="preserve">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21993CF7" w:rsidR="00A96315" w:rsidRDefault="00A92239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C47095">
        <w:rPr>
          <w:rFonts w:ascii="Arial" w:hAnsi="Arial" w:cs="Arial"/>
          <w:b/>
          <w:bCs/>
        </w:rPr>
        <w:t>5</w:t>
      </w:r>
      <w:r w:rsidR="00A96315">
        <w:rPr>
          <w:rFonts w:ascii="Arial" w:hAnsi="Arial" w:cs="Arial"/>
          <w:b/>
          <w:bCs/>
        </w:rPr>
        <w:t>.     Financial matters, current:</w:t>
      </w:r>
    </w:p>
    <w:p w14:paraId="72DB0005" w14:textId="72146208" w:rsidR="00A96315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- £2,000 re speed signs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154AD12B" w14:textId="72470ECC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2881" w:tblpY="156"/>
        <w:tblW w:w="5240" w:type="dxa"/>
        <w:tblLook w:val="04A0" w:firstRow="1" w:lastRow="0" w:firstColumn="1" w:lastColumn="0" w:noHBand="0" w:noVBand="1"/>
      </w:tblPr>
      <w:tblGrid>
        <w:gridCol w:w="1180"/>
        <w:gridCol w:w="2500"/>
        <w:gridCol w:w="1689"/>
      </w:tblGrid>
      <w:tr w:rsidR="00A32EBF" w:rsidRPr="00D85DC0" w14:paraId="5614B3E9" w14:textId="77777777" w:rsidTr="001719DD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031F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11/07/25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6E9E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Transfer to Deposit acct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5946" w14:textId="4F0D41F5" w:rsidR="00A32EBF" w:rsidRPr="00D85DC0" w:rsidRDefault="00F54EA8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£5,000</w:t>
            </w:r>
            <w:r w:rsidR="009D5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A32EBF" w:rsidRPr="00D85DC0" w14:paraId="7FBD659C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D78B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14/07/25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F0E5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St Peters Hall, Ingoldmells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75B5" w14:textId="27AD0853" w:rsidR="00A32EBF" w:rsidRPr="00D85DC0" w:rsidRDefault="00BA3143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£109</w:t>
            </w:r>
            <w:r w:rsidR="009D5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A32EBF" w:rsidRPr="00D85DC0" w14:paraId="21F9D142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0F1B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14/07/25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34FB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6789" w14:textId="0E9B0367" w:rsidR="00A32EBF" w:rsidRPr="00D85DC0" w:rsidRDefault="00BA3143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£390</w:t>
            </w:r>
            <w:r w:rsidR="009D5A4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A32EBF" w:rsidRPr="00D85DC0" w14:paraId="7E579722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8667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14/07/25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E473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HMRC income tax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F11C" w14:textId="1BF54587" w:rsidR="00A32EBF" w:rsidRPr="00D85DC0" w:rsidRDefault="009D5A48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£157.20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A32EBF" w:rsidRPr="00D85DC0" w14:paraId="36D9DC51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FD00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14/07/25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900A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Clerk's salary May - July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9B77" w14:textId="77777777" w:rsidR="00A32EBF" w:rsidRPr="00D85DC0" w:rsidRDefault="00A32EBF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£678.45</w:t>
            </w:r>
          </w:p>
        </w:tc>
      </w:tr>
      <w:tr w:rsidR="00A32EBF" w:rsidRPr="00D85DC0" w14:paraId="3797C4B7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D478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31/07/25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FB3A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AEAB" w14:textId="09BC1508" w:rsidR="00A32EBF" w:rsidRPr="00D85DC0" w:rsidRDefault="009D5A48" w:rsidP="00FC388B">
            <w:pPr>
              <w:suppressAutoHyphens w:val="0"/>
              <w:autoSpaceDN/>
              <w:ind w:right="-727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</w:t>
            </w:r>
            <w:r w:rsidR="00FC38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</w:t>
            </w:r>
            <w:r w:rsidR="00171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  <w:tr w:rsidR="00A32EBF" w:rsidRPr="00D85DC0" w14:paraId="40BFF9BF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7E37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11/08/25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E6BC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Lincs County Council - posts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A393" w14:textId="5A23DAA5" w:rsidR="00A32EBF" w:rsidRPr="00D85DC0" w:rsidRDefault="00FC388B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  </w:t>
            </w:r>
            <w:r w:rsidR="00171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£600.00</w:t>
            </w:r>
          </w:p>
        </w:tc>
      </w:tr>
      <w:tr w:rsidR="00A32EBF" w:rsidRPr="00D85DC0" w14:paraId="33F2A436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E8D5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18/08 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020D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A249" w14:textId="057D3DF3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FC38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</w:t>
            </w:r>
            <w:r w:rsidR="00171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</w:t>
            </w:r>
            <w:r w:rsidR="00FC38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£390.00</w:t>
            </w:r>
          </w:p>
        </w:tc>
      </w:tr>
      <w:tr w:rsidR="00A32EBF" w:rsidRPr="00D85DC0" w14:paraId="75CEB2F0" w14:textId="77777777" w:rsidTr="001719D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6F59" w14:textId="77777777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31/08/25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B153" w14:textId="77777777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B111" w14:textId="0A8A382E" w:rsidR="00A32EBF" w:rsidRPr="00D85DC0" w:rsidRDefault="00FC388B" w:rsidP="00A32EBF">
            <w:pPr>
              <w:suppressAutoHyphens w:val="0"/>
              <w:autoSpaceDN/>
              <w:ind w:right="-839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 </w:t>
            </w:r>
            <w:r w:rsidR="001719D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</w:t>
            </w:r>
            <w:r w:rsidR="00A32EBF" w:rsidRPr="00D85DC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</w:tbl>
    <w:p w14:paraId="5CDBA2C5" w14:textId="77777777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353EC78F" w14:textId="77777777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7E63F97C" w14:textId="77777777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2DAE9D6F" w14:textId="296E0FE1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118B0477" w14:textId="2B5FB5D7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247B6586" w14:textId="1B401421" w:rsidR="00D80C00" w:rsidRDefault="00D80C00" w:rsidP="006A0A06">
      <w:pPr>
        <w:pStyle w:val="Standarduser"/>
        <w:rPr>
          <w:rFonts w:ascii="Arial" w:hAnsi="Arial" w:cs="Arial"/>
        </w:rPr>
      </w:pPr>
    </w:p>
    <w:p w14:paraId="322A0899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279D4A48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62A6D5A1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02D6752E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32010992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254091BD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70AAFB09" w14:textId="77777777" w:rsidR="004B7207" w:rsidRDefault="0010616D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c)</w:t>
      </w:r>
      <w:r w:rsidR="009D7F6F">
        <w:rPr>
          <w:rFonts w:ascii="Arial" w:hAnsi="Arial" w:cs="Arial"/>
        </w:rPr>
        <w:t xml:space="preserve">     Amount of fund in the current account £</w:t>
      </w:r>
      <w:r w:rsidR="00604A49">
        <w:rPr>
          <w:rFonts w:ascii="Arial" w:hAnsi="Arial" w:cs="Arial"/>
        </w:rPr>
        <w:t xml:space="preserve">2,460.96 and in the deposit account </w:t>
      </w:r>
    </w:p>
    <w:p w14:paraId="2CF790B8" w14:textId="7D9E72AF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 xml:space="preserve">£14,811.05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17,272.01.</w:t>
      </w:r>
    </w:p>
    <w:p w14:paraId="5C616676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61C2C478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5504112A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37B1A139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1864B3F4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22820F54" w14:textId="210AF760" w:rsidR="006C4532" w:rsidRPr="00BF7B65" w:rsidRDefault="006C4532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46</w:t>
      </w:r>
      <w:r w:rsidRPr="00BF7B65">
        <w:rPr>
          <w:rFonts w:ascii="Arial" w:hAnsi="Arial" w:cs="Arial"/>
          <w:b/>
          <w:bCs/>
        </w:rPr>
        <w:t xml:space="preserve">.  </w:t>
      </w:r>
      <w:r w:rsidRPr="0040058C">
        <w:rPr>
          <w:rFonts w:ascii="Arial" w:hAnsi="Arial" w:cs="Arial"/>
          <w:b/>
          <w:bCs/>
        </w:rPr>
        <w:t>Rights of Way Assets Survey</w:t>
      </w:r>
    </w:p>
    <w:p w14:paraId="48CB8367" w14:textId="77777777" w:rsidR="00D74AEE" w:rsidRDefault="006C4532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Clerk circulated </w:t>
      </w:r>
      <w:r w:rsidR="004C2503">
        <w:rPr>
          <w:rFonts w:ascii="Arial" w:hAnsi="Arial" w:cs="Arial"/>
        </w:rPr>
        <w:t xml:space="preserve">an email from LCC regarding the possibility of anyone being </w:t>
      </w:r>
    </w:p>
    <w:p w14:paraId="16AFD646" w14:textId="77777777" w:rsidR="00D74AEE" w:rsidRDefault="00D74AE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C2503">
        <w:rPr>
          <w:rFonts w:ascii="Arial" w:hAnsi="Arial" w:cs="Arial"/>
        </w:rPr>
        <w:t xml:space="preserve">interested in helping them to check the areas footpath and bridleway </w:t>
      </w:r>
      <w:r>
        <w:rPr>
          <w:rFonts w:ascii="Arial" w:hAnsi="Arial" w:cs="Arial"/>
        </w:rPr>
        <w:t xml:space="preserve">furniture – no </w:t>
      </w:r>
    </w:p>
    <w:p w14:paraId="7292C7C7" w14:textId="04EBABA5" w:rsidR="006C4532" w:rsidRDefault="00D74AE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volunteers for this.</w:t>
      </w:r>
    </w:p>
    <w:p w14:paraId="04071B54" w14:textId="77777777" w:rsidR="006C4532" w:rsidRDefault="006C4532" w:rsidP="006C4532">
      <w:pPr>
        <w:pStyle w:val="Standarduser"/>
        <w:rPr>
          <w:rFonts w:ascii="Arial" w:hAnsi="Arial" w:cs="Arial"/>
        </w:rPr>
      </w:pPr>
    </w:p>
    <w:p w14:paraId="1FB006B6" w14:textId="50D06C45" w:rsidR="006C4532" w:rsidRPr="00970A5B" w:rsidRDefault="00D74AEE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47</w:t>
      </w:r>
      <w:r w:rsidR="006C4532" w:rsidRPr="00970A5B">
        <w:rPr>
          <w:rFonts w:ascii="Arial" w:hAnsi="Arial" w:cs="Arial"/>
          <w:b/>
          <w:bCs/>
        </w:rPr>
        <w:t xml:space="preserve">.  </w:t>
      </w:r>
      <w:r w:rsidR="006C4532">
        <w:rPr>
          <w:rFonts w:ascii="Arial" w:hAnsi="Arial" w:cs="Arial"/>
          <w:b/>
          <w:bCs/>
        </w:rPr>
        <w:t>Defibrillators</w:t>
      </w:r>
    </w:p>
    <w:p w14:paraId="51F7FD71" w14:textId="6D300B68" w:rsidR="00E5208D" w:rsidRDefault="006C4532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6637C">
        <w:rPr>
          <w:rFonts w:ascii="Arial" w:hAnsi="Arial" w:cs="Arial"/>
        </w:rPr>
        <w:t>The Parish Council do not own any of the</w:t>
      </w:r>
      <w:r w:rsidR="006B3587">
        <w:rPr>
          <w:rFonts w:ascii="Arial" w:hAnsi="Arial" w:cs="Arial"/>
        </w:rPr>
        <w:t xml:space="preserve"> 3 </w:t>
      </w:r>
      <w:r w:rsidR="00C6637C">
        <w:rPr>
          <w:rFonts w:ascii="Arial" w:hAnsi="Arial" w:cs="Arial"/>
        </w:rPr>
        <w:t>defibrillators so</w:t>
      </w:r>
      <w:r w:rsidR="00420D3F">
        <w:rPr>
          <w:rFonts w:ascii="Arial" w:hAnsi="Arial" w:cs="Arial"/>
        </w:rPr>
        <w:t xml:space="preserve"> no</w:t>
      </w:r>
      <w:r w:rsidR="00C6637C">
        <w:rPr>
          <w:rFonts w:ascii="Arial" w:hAnsi="Arial" w:cs="Arial"/>
        </w:rPr>
        <w:t xml:space="preserve"> pads and batteries </w:t>
      </w:r>
      <w:r w:rsidR="00420D3F">
        <w:rPr>
          <w:rFonts w:ascii="Arial" w:hAnsi="Arial" w:cs="Arial"/>
        </w:rPr>
        <w:t xml:space="preserve">to </w:t>
      </w:r>
    </w:p>
    <w:p w14:paraId="3EFE3980" w14:textId="077DEDBF" w:rsidR="006C4532" w:rsidRDefault="00E5208D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420D3F">
        <w:rPr>
          <w:rFonts w:ascii="Arial" w:hAnsi="Arial" w:cs="Arial"/>
        </w:rPr>
        <w:t xml:space="preserve">heck – possibly could buy one </w:t>
      </w:r>
      <w:r>
        <w:rPr>
          <w:rFonts w:ascii="Arial" w:hAnsi="Arial" w:cs="Arial"/>
        </w:rPr>
        <w:t>and site at the church – Clerk to put on next agenda</w:t>
      </w:r>
    </w:p>
    <w:p w14:paraId="39F0C4FB" w14:textId="77777777" w:rsidR="006C4532" w:rsidRDefault="006C4532" w:rsidP="006C4532">
      <w:pPr>
        <w:pStyle w:val="Standarduser"/>
        <w:ind w:left="1474" w:hanging="737"/>
        <w:rPr>
          <w:rFonts w:ascii="Arial" w:hAnsi="Arial" w:cs="Arial"/>
        </w:rPr>
      </w:pPr>
    </w:p>
    <w:p w14:paraId="64C1B716" w14:textId="74AA6E90" w:rsidR="006C4532" w:rsidRDefault="00081B0B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48</w:t>
      </w:r>
      <w:r w:rsidR="006C4532" w:rsidRPr="004C6FBF">
        <w:rPr>
          <w:rFonts w:ascii="Arial" w:hAnsi="Arial" w:cs="Arial"/>
          <w:b/>
          <w:bCs/>
        </w:rPr>
        <w:t>.   Clerks Report:</w:t>
      </w:r>
    </w:p>
    <w:p w14:paraId="7699A207" w14:textId="77777777" w:rsidR="006C4532" w:rsidRPr="004C6FBF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7EE9DAFA" w14:textId="7AB3F782" w:rsidR="006C4532" w:rsidRPr="00E63A47" w:rsidRDefault="006C4532">
      <w:pPr>
        <w:pStyle w:val="Standarduser"/>
        <w:numPr>
          <w:ilvl w:val="0"/>
          <w:numId w:val="10"/>
        </w:numPr>
        <w:rPr>
          <w:rFonts w:ascii="Arial" w:hAnsi="Arial" w:cs="Arial"/>
        </w:rPr>
      </w:pPr>
      <w:r w:rsidRPr="00E63A47">
        <w:rPr>
          <w:rFonts w:ascii="Arial" w:hAnsi="Arial" w:cs="Arial"/>
        </w:rPr>
        <w:t>vat claim update</w:t>
      </w:r>
      <w:r w:rsidR="00081B0B" w:rsidRPr="00E63A47">
        <w:rPr>
          <w:rFonts w:ascii="Arial" w:hAnsi="Arial" w:cs="Arial"/>
        </w:rPr>
        <w:t xml:space="preserve"> – Clerk explained that she had calculated the vat to claim for the period </w:t>
      </w:r>
      <w:r w:rsidR="00117CA5" w:rsidRPr="00E63A47">
        <w:rPr>
          <w:rFonts w:ascii="Arial" w:hAnsi="Arial" w:cs="Arial"/>
        </w:rPr>
        <w:t>1</w:t>
      </w:r>
      <w:r w:rsidR="00117CA5" w:rsidRPr="00E63A47">
        <w:rPr>
          <w:rFonts w:ascii="Arial" w:hAnsi="Arial" w:cs="Arial"/>
          <w:vertAlign w:val="superscript"/>
        </w:rPr>
        <w:t>st</w:t>
      </w:r>
      <w:r w:rsidR="00117CA5" w:rsidRPr="00E63A47">
        <w:rPr>
          <w:rFonts w:ascii="Arial" w:hAnsi="Arial" w:cs="Arial"/>
        </w:rPr>
        <w:t xml:space="preserve"> April 2023 to 31</w:t>
      </w:r>
      <w:r w:rsidR="00117CA5" w:rsidRPr="00E63A47">
        <w:rPr>
          <w:rFonts w:ascii="Arial" w:hAnsi="Arial" w:cs="Arial"/>
          <w:vertAlign w:val="superscript"/>
        </w:rPr>
        <w:t>st</w:t>
      </w:r>
      <w:r w:rsidR="00117CA5" w:rsidRPr="00E63A47">
        <w:rPr>
          <w:rFonts w:ascii="Arial" w:hAnsi="Arial" w:cs="Arial"/>
        </w:rPr>
        <w:t xml:space="preserve"> July 2025</w:t>
      </w:r>
      <w:r w:rsidR="00E63A47" w:rsidRPr="00E63A47">
        <w:rPr>
          <w:rFonts w:ascii="Arial" w:hAnsi="Arial" w:cs="Arial"/>
        </w:rPr>
        <w:t xml:space="preserve"> to be £2,177.08 and HMRC had paid this back</w:t>
      </w:r>
      <w:r w:rsidR="00E63A47">
        <w:rPr>
          <w:rFonts w:ascii="Arial" w:hAnsi="Arial" w:cs="Arial"/>
        </w:rPr>
        <w:t xml:space="preserve"> to the council</w:t>
      </w:r>
    </w:p>
    <w:p w14:paraId="1A5480C7" w14:textId="36DD16C7" w:rsidR="00DA4191" w:rsidRDefault="006C4532" w:rsidP="00DA4191">
      <w:pPr>
        <w:pStyle w:val="Standarduser"/>
        <w:numPr>
          <w:ilvl w:val="0"/>
          <w:numId w:val="10"/>
        </w:numPr>
        <w:rPr>
          <w:rFonts w:ascii="Arial" w:hAnsi="Arial" w:cs="Arial"/>
        </w:rPr>
      </w:pPr>
      <w:r w:rsidRPr="001626D4">
        <w:rPr>
          <w:rFonts w:ascii="Arial" w:hAnsi="Arial" w:cs="Arial"/>
        </w:rPr>
        <w:t>Training update</w:t>
      </w:r>
      <w:r>
        <w:rPr>
          <w:rFonts w:ascii="Arial" w:hAnsi="Arial" w:cs="Arial"/>
        </w:rPr>
        <w:t xml:space="preserve"> – CILCA &amp; Planning</w:t>
      </w:r>
      <w:r w:rsidR="00E63A47">
        <w:rPr>
          <w:rFonts w:ascii="Arial" w:hAnsi="Arial" w:cs="Arial"/>
        </w:rPr>
        <w:t xml:space="preserve"> </w:t>
      </w:r>
      <w:r w:rsidR="00EB33AA">
        <w:rPr>
          <w:rFonts w:ascii="Arial" w:hAnsi="Arial" w:cs="Arial"/>
        </w:rPr>
        <w:t>–</w:t>
      </w:r>
      <w:r w:rsidR="00E63A47">
        <w:rPr>
          <w:rFonts w:ascii="Arial" w:hAnsi="Arial" w:cs="Arial"/>
        </w:rPr>
        <w:t xml:space="preserve"> </w:t>
      </w:r>
      <w:r w:rsidR="00EB33AA">
        <w:rPr>
          <w:rFonts w:ascii="Arial" w:hAnsi="Arial" w:cs="Arial"/>
        </w:rPr>
        <w:t xml:space="preserve">the Clerk reported that her training was </w:t>
      </w:r>
    </w:p>
    <w:p w14:paraId="6C82B383" w14:textId="06CA4F65" w:rsidR="006C4532" w:rsidRPr="001626D4" w:rsidRDefault="00EB33AA" w:rsidP="00DA4191">
      <w:pPr>
        <w:pStyle w:val="Standarduser"/>
        <w:ind w:left="1070"/>
        <w:rPr>
          <w:rFonts w:ascii="Arial" w:hAnsi="Arial" w:cs="Arial"/>
        </w:rPr>
      </w:pPr>
      <w:r>
        <w:rPr>
          <w:rFonts w:ascii="Arial" w:hAnsi="Arial" w:cs="Arial"/>
        </w:rPr>
        <w:t xml:space="preserve">going well and that she had learnt that it would be </w:t>
      </w:r>
      <w:r w:rsidR="004C7675">
        <w:rPr>
          <w:rFonts w:ascii="Arial" w:hAnsi="Arial" w:cs="Arial"/>
        </w:rPr>
        <w:t xml:space="preserve">beneficial for Councillors and the Clerk to have Planning training so that ‘material conditions’ </w:t>
      </w:r>
      <w:r w:rsidR="00650E64">
        <w:rPr>
          <w:rFonts w:ascii="Arial" w:hAnsi="Arial" w:cs="Arial"/>
        </w:rPr>
        <w:t xml:space="preserve">can be identified and therefore objections on planning applications </w:t>
      </w:r>
      <w:r w:rsidR="00DA4191">
        <w:rPr>
          <w:rFonts w:ascii="Arial" w:hAnsi="Arial" w:cs="Arial"/>
        </w:rPr>
        <w:t>can be more effective.</w:t>
      </w:r>
    </w:p>
    <w:p w14:paraId="6D2D8AD2" w14:textId="77777777" w:rsidR="006C4532" w:rsidRDefault="006C4532" w:rsidP="006C4532">
      <w:pPr>
        <w:pStyle w:val="Standarduser"/>
        <w:ind w:left="1474" w:hanging="737"/>
        <w:rPr>
          <w:rFonts w:ascii="Arial" w:hAnsi="Arial" w:cs="Arial"/>
        </w:rPr>
      </w:pPr>
    </w:p>
    <w:p w14:paraId="0733793A" w14:textId="798C0836" w:rsidR="006C4532" w:rsidRDefault="00163A35" w:rsidP="006C453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49</w:t>
      </w:r>
      <w:r w:rsidR="006C4532">
        <w:rPr>
          <w:rFonts w:ascii="Arial" w:hAnsi="Arial" w:cs="Arial"/>
          <w:b/>
          <w:bCs/>
        </w:rPr>
        <w:t>.</w:t>
      </w:r>
      <w:r w:rsidR="006C4532">
        <w:rPr>
          <w:rFonts w:ascii="Arial" w:hAnsi="Arial" w:cs="Arial"/>
        </w:rPr>
        <w:t xml:space="preserve">      </w:t>
      </w:r>
      <w:r w:rsidR="006C4532">
        <w:rPr>
          <w:rFonts w:ascii="Arial" w:hAnsi="Arial" w:cs="Arial"/>
          <w:b/>
          <w:bCs/>
        </w:rPr>
        <w:t>Risk Register</w:t>
      </w:r>
    </w:p>
    <w:p w14:paraId="5CBE5EF1" w14:textId="38EA3E06" w:rsidR="006C4532" w:rsidRPr="0033273A" w:rsidRDefault="006C4532" w:rsidP="006C453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="00DA4191">
        <w:rPr>
          <w:rFonts w:ascii="Arial" w:hAnsi="Arial" w:cs="Arial"/>
          <w:b/>
          <w:bCs/>
        </w:rPr>
        <w:t xml:space="preserve">  </w:t>
      </w:r>
      <w:r w:rsidR="00DA4191">
        <w:rPr>
          <w:rFonts w:ascii="Arial" w:hAnsi="Arial" w:cs="Arial"/>
        </w:rPr>
        <w:t>The Clerk will be bringing this to the next meeting.</w:t>
      </w:r>
    </w:p>
    <w:p w14:paraId="0E4D1839" w14:textId="77777777" w:rsidR="006C4532" w:rsidRDefault="006C4532" w:rsidP="006C4532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3EA6FFED" w14:textId="4E17F554" w:rsidR="006C4532" w:rsidRDefault="00163A35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50</w:t>
      </w:r>
      <w:r w:rsidR="006C4532">
        <w:rPr>
          <w:rFonts w:ascii="Arial" w:hAnsi="Arial" w:cs="Arial"/>
          <w:b/>
          <w:bCs/>
        </w:rPr>
        <w:t>.     Planning:-</w:t>
      </w:r>
    </w:p>
    <w:p w14:paraId="34D98FB1" w14:textId="77777777" w:rsidR="00DF0B69" w:rsidRDefault="006C4532" w:rsidP="006C453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  <w:r w:rsidR="00163A35">
        <w:rPr>
          <w:rFonts w:ascii="Arial" w:hAnsi="Arial" w:cs="Arial"/>
        </w:rPr>
        <w:t xml:space="preserve"> – the Clerk explained that the report on the contamination had </w:t>
      </w:r>
      <w:r w:rsidR="008711A0">
        <w:rPr>
          <w:rFonts w:ascii="Arial" w:hAnsi="Arial" w:cs="Arial"/>
        </w:rPr>
        <w:t xml:space="preserve">in the </w:t>
      </w:r>
    </w:p>
    <w:p w14:paraId="6535C343" w14:textId="77777777" w:rsidR="00DF0B69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711A0">
        <w:rPr>
          <w:rFonts w:ascii="Arial" w:hAnsi="Arial" w:cs="Arial"/>
        </w:rPr>
        <w:t xml:space="preserve">last few days been sent from East Lindsey and she had circulated this around the </w:t>
      </w:r>
    </w:p>
    <w:p w14:paraId="27B4E9EF" w14:textId="236F10AD" w:rsidR="006C4532" w:rsidRPr="0033273A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711A0">
        <w:rPr>
          <w:rFonts w:ascii="Arial" w:hAnsi="Arial" w:cs="Arial"/>
        </w:rPr>
        <w:t>Councillors</w:t>
      </w:r>
    </w:p>
    <w:p w14:paraId="76794DF1" w14:textId="77777777" w:rsidR="00DF0B69" w:rsidRDefault="006C4532" w:rsidP="006C453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Kings Head</w:t>
      </w:r>
      <w:r w:rsidR="00FB3BCA">
        <w:rPr>
          <w:rFonts w:ascii="Arial" w:hAnsi="Arial" w:cs="Arial"/>
        </w:rPr>
        <w:t xml:space="preserve"> – as requested the Clerk had sent an email complaining that although </w:t>
      </w:r>
    </w:p>
    <w:p w14:paraId="2D4612DE" w14:textId="77777777" w:rsidR="00DF0B69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FB3BCA">
        <w:rPr>
          <w:rFonts w:ascii="Arial" w:hAnsi="Arial" w:cs="Arial"/>
        </w:rPr>
        <w:t>t</w:t>
      </w:r>
      <w:r w:rsidR="00B06A18">
        <w:rPr>
          <w:rFonts w:ascii="Arial" w:hAnsi="Arial" w:cs="Arial"/>
        </w:rPr>
        <w:t>his application was in con</w:t>
      </w:r>
      <w:r w:rsidR="0018032A">
        <w:rPr>
          <w:rFonts w:ascii="Arial" w:hAnsi="Arial" w:cs="Arial"/>
        </w:rPr>
        <w:t xml:space="preserve">travention of the planning permission nothing was </w:t>
      </w:r>
    </w:p>
    <w:p w14:paraId="627F5090" w14:textId="3705EAE8" w:rsidR="006C4532" w:rsidRPr="0033273A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8032A">
        <w:rPr>
          <w:rFonts w:ascii="Arial" w:hAnsi="Arial" w:cs="Arial"/>
        </w:rPr>
        <w:t>going to be done about it</w:t>
      </w:r>
    </w:p>
    <w:p w14:paraId="2710B3A7" w14:textId="77777777" w:rsidR="00DF0B69" w:rsidRDefault="006C4532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33273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 xml:space="preserve"> iii)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 xml:space="preserve">Buttercup Meadow, Trunch Lane, Chapel St Leonards </w:t>
      </w:r>
      <w:r w:rsidRPr="0033273A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02923/25/RVC</w:t>
      </w:r>
      <w:r w:rsidR="0018032A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– outside </w:t>
      </w:r>
      <w:r w:rsidR="00DF0B69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our </w:t>
      </w:r>
    </w:p>
    <w:p w14:paraId="49427CE1" w14:textId="2C21DA68" w:rsidR="006C4532" w:rsidRDefault="00DF0B69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     area – for information only</w:t>
      </w:r>
      <w:r w:rsidR="006C453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ab/>
      </w:r>
    </w:p>
    <w:p w14:paraId="77A53223" w14:textId="77777777" w:rsidR="00DF0B69" w:rsidRDefault="006C4532" w:rsidP="006C4532">
      <w:pPr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</w:t>
      </w:r>
      <w:r w:rsidRPr="00F74837">
        <w:rPr>
          <w:rFonts w:ascii="Arial" w:hAnsi="Arial" w:cs="Arial"/>
          <w:color w:val="242424"/>
          <w:shd w:val="clear" w:color="auto" w:fill="FFFFFF"/>
        </w:rPr>
        <w:t>iv)</w:t>
      </w:r>
      <w:r w:rsidRPr="00F74837">
        <w:rPr>
          <w:rFonts w:ascii="Arial" w:eastAsia="Times New Roman" w:hAnsi="Arial" w:cs="Arial"/>
          <w:kern w:val="0"/>
          <w:lang w:eastAsia="en-GB" w:bidi="ar-SA"/>
        </w:rPr>
        <w:t xml:space="preserve"> Land West of Butlins Skegness – Skegness Road, Ingoldmells</w:t>
      </w:r>
      <w:r w:rsidRPr="00F74837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F74837">
        <w:rPr>
          <w:rFonts w:ascii="Arial" w:eastAsia="Times New Roman" w:hAnsi="Arial" w:cs="Arial"/>
          <w:kern w:val="0"/>
          <w:lang w:eastAsia="en-GB" w:bidi="ar-SA"/>
        </w:rPr>
        <w:t>S/090/01044/24</w:t>
      </w:r>
      <w:r w:rsidR="00DF0B69">
        <w:rPr>
          <w:rFonts w:ascii="Arial" w:eastAsia="Times New Roman" w:hAnsi="Arial" w:cs="Arial"/>
          <w:kern w:val="0"/>
          <w:lang w:eastAsia="en-GB" w:bidi="ar-SA"/>
        </w:rPr>
        <w:t xml:space="preserve"> – </w:t>
      </w:r>
    </w:p>
    <w:p w14:paraId="16BD920B" w14:textId="0C5486CE" w:rsidR="006C4532" w:rsidRPr="00F74837" w:rsidRDefault="00DF0B69" w:rsidP="006C4532">
      <w:pPr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  outside our area – for information only</w:t>
      </w:r>
    </w:p>
    <w:p w14:paraId="01985C5C" w14:textId="3D0063A8" w:rsidR="006C4532" w:rsidRDefault="006C4532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 v) </w:t>
      </w:r>
      <w:r w:rsidRPr="008433C8">
        <w:rPr>
          <w:rFonts w:ascii="Arial" w:hAnsi="Arial" w:cs="Arial"/>
        </w:rPr>
        <w:t>1 Mill Road, Addlethorpe</w:t>
      </w:r>
      <w:r>
        <w:rPr>
          <w:rFonts w:ascii="Arial" w:hAnsi="Arial" w:cs="Arial"/>
        </w:rPr>
        <w:t xml:space="preserve"> – approved 26</w:t>
      </w:r>
      <w:r w:rsidRPr="008433C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 25</w:t>
      </w:r>
      <w:r w:rsidR="00DF0B69">
        <w:rPr>
          <w:rFonts w:ascii="Arial" w:hAnsi="Arial" w:cs="Arial"/>
        </w:rPr>
        <w:t xml:space="preserve"> – for information only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ab/>
      </w:r>
    </w:p>
    <w:p w14:paraId="4D1BD6EA" w14:textId="77777777" w:rsidR="006C4532" w:rsidRDefault="006C4532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7DC500ED" w14:textId="77777777" w:rsidR="003F16AE" w:rsidRDefault="00DF0B69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51</w:t>
      </w:r>
      <w:r w:rsidR="006C4532">
        <w:rPr>
          <w:rFonts w:ascii="Arial" w:hAnsi="Arial" w:cs="Arial"/>
          <w:b/>
          <w:bCs/>
        </w:rPr>
        <w:t xml:space="preserve">.    Landscape maintenance at Village Green – </w:t>
      </w:r>
      <w:r w:rsidR="00164331">
        <w:rPr>
          <w:rFonts w:ascii="Arial" w:hAnsi="Arial" w:cs="Arial"/>
        </w:rPr>
        <w:t xml:space="preserve">If the weather is clement Cllrs Towers </w:t>
      </w:r>
    </w:p>
    <w:p w14:paraId="0A4CAF6A" w14:textId="25AB804C" w:rsidR="006C4532" w:rsidRDefault="003F16A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64331">
        <w:rPr>
          <w:rFonts w:ascii="Arial" w:hAnsi="Arial" w:cs="Arial"/>
        </w:rPr>
        <w:t xml:space="preserve">&amp; Smith are going to </w:t>
      </w:r>
      <w:r w:rsidR="000C3CB2">
        <w:rPr>
          <w:rFonts w:ascii="Arial" w:hAnsi="Arial" w:cs="Arial"/>
        </w:rPr>
        <w:t xml:space="preserve">do some work on the village green </w:t>
      </w:r>
      <w:r w:rsidR="00493E68">
        <w:rPr>
          <w:rFonts w:ascii="Arial" w:hAnsi="Arial" w:cs="Arial"/>
        </w:rPr>
        <w:t>this coming</w:t>
      </w:r>
      <w:r w:rsidR="000C3CB2">
        <w:rPr>
          <w:rFonts w:ascii="Arial" w:hAnsi="Arial" w:cs="Arial"/>
        </w:rPr>
        <w:t xml:space="preserve"> week</w:t>
      </w:r>
    </w:p>
    <w:p w14:paraId="79852169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47697BA5" w14:textId="62973B47" w:rsidR="003F16AE" w:rsidRDefault="003F16A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52</w:t>
      </w:r>
      <w:r w:rsidR="006C4532" w:rsidRPr="007856A2">
        <w:rPr>
          <w:rFonts w:ascii="Arial" w:hAnsi="Arial" w:cs="Arial"/>
          <w:b/>
          <w:bCs/>
        </w:rPr>
        <w:t>.    Footpath</w:t>
      </w:r>
      <w:r w:rsidR="006C4532">
        <w:rPr>
          <w:rFonts w:ascii="Arial" w:hAnsi="Arial" w:cs="Arial"/>
          <w:b/>
          <w:bCs/>
        </w:rPr>
        <w:t xml:space="preserve"> </w:t>
      </w:r>
      <w:r w:rsidR="000C3CB2">
        <w:rPr>
          <w:rFonts w:ascii="Arial" w:hAnsi="Arial" w:cs="Arial"/>
          <w:b/>
          <w:bCs/>
        </w:rPr>
        <w:t>–</w:t>
      </w:r>
      <w:r w:rsidR="006C4532">
        <w:rPr>
          <w:rFonts w:ascii="Arial" w:hAnsi="Arial" w:cs="Arial"/>
          <w:b/>
          <w:bCs/>
        </w:rPr>
        <w:t xml:space="preserve"> </w:t>
      </w:r>
      <w:r w:rsidR="000C3CB2">
        <w:rPr>
          <w:rFonts w:ascii="Arial" w:hAnsi="Arial" w:cs="Arial"/>
        </w:rPr>
        <w:t>no update – Cllr Hand is to email again</w:t>
      </w:r>
      <w:r w:rsidR="00C306EA">
        <w:rPr>
          <w:rFonts w:ascii="Arial" w:hAnsi="Arial" w:cs="Arial"/>
        </w:rPr>
        <w:t xml:space="preserve"> (last email was from Jacqueline </w:t>
      </w:r>
    </w:p>
    <w:p w14:paraId="035FB53B" w14:textId="4A0F7E2F" w:rsidR="006C4532" w:rsidRPr="00F74837" w:rsidRDefault="003F16A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306EA">
        <w:rPr>
          <w:rFonts w:ascii="Arial" w:hAnsi="Arial" w:cs="Arial"/>
        </w:rPr>
        <w:t>Foy on 18</w:t>
      </w:r>
      <w:r w:rsidR="00C306EA" w:rsidRPr="00C306EA">
        <w:rPr>
          <w:rFonts w:ascii="Arial" w:hAnsi="Arial" w:cs="Arial"/>
          <w:vertAlign w:val="superscript"/>
        </w:rPr>
        <w:t>th</w:t>
      </w:r>
      <w:r w:rsidR="00C306EA">
        <w:rPr>
          <w:rFonts w:ascii="Arial" w:hAnsi="Arial" w:cs="Arial"/>
        </w:rPr>
        <w:t xml:space="preserve"> July 2025</w:t>
      </w:r>
      <w:r w:rsidR="003229BF">
        <w:rPr>
          <w:rFonts w:ascii="Arial" w:hAnsi="Arial" w:cs="Arial"/>
        </w:rPr>
        <w:t>)</w:t>
      </w:r>
    </w:p>
    <w:p w14:paraId="09B8441F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67EF247" w14:textId="38F75475" w:rsidR="00141620" w:rsidRDefault="003F16A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53</w:t>
      </w:r>
      <w:r w:rsidR="006C4532" w:rsidRPr="007856A2">
        <w:rPr>
          <w:rFonts w:ascii="Arial" w:hAnsi="Arial" w:cs="Arial"/>
          <w:b/>
          <w:bCs/>
        </w:rPr>
        <w:t>.    Church Lights</w:t>
      </w:r>
      <w:r w:rsidR="006C4532">
        <w:rPr>
          <w:rFonts w:ascii="Arial" w:hAnsi="Arial" w:cs="Arial"/>
          <w:b/>
          <w:bCs/>
        </w:rPr>
        <w:t xml:space="preserve"> </w:t>
      </w:r>
      <w:r w:rsidR="002C7C7B">
        <w:rPr>
          <w:rFonts w:ascii="Arial" w:hAnsi="Arial" w:cs="Arial"/>
          <w:b/>
          <w:bCs/>
        </w:rPr>
        <w:t>–</w:t>
      </w:r>
      <w:r w:rsidR="006C4532">
        <w:rPr>
          <w:rFonts w:ascii="Arial" w:hAnsi="Arial" w:cs="Arial"/>
          <w:b/>
          <w:bCs/>
        </w:rPr>
        <w:t xml:space="preserve"> </w:t>
      </w:r>
      <w:r w:rsidR="002C7C7B">
        <w:rPr>
          <w:rFonts w:ascii="Arial" w:hAnsi="Arial" w:cs="Arial"/>
        </w:rPr>
        <w:t xml:space="preserve">the update is that the lights have been purchased </w:t>
      </w:r>
      <w:r w:rsidR="006170D5">
        <w:rPr>
          <w:rFonts w:ascii="Arial" w:hAnsi="Arial" w:cs="Arial"/>
        </w:rPr>
        <w:t xml:space="preserve">– they are </w:t>
      </w:r>
      <w:r w:rsidR="0087342E">
        <w:rPr>
          <w:rFonts w:ascii="Arial" w:hAnsi="Arial" w:cs="Arial"/>
        </w:rPr>
        <w:t>LED</w:t>
      </w:r>
    </w:p>
    <w:p w14:paraId="2BFBE60E" w14:textId="000BAC3C" w:rsidR="00141620" w:rsidRDefault="00141620" w:rsidP="0014162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170D5">
        <w:rPr>
          <w:rFonts w:ascii="Arial" w:hAnsi="Arial" w:cs="Arial"/>
        </w:rPr>
        <w:t>lights which are quite a bit bigger than the original ones and there might att</w:t>
      </w:r>
      <w:r w:rsidR="008801E3">
        <w:rPr>
          <w:rFonts w:ascii="Arial" w:hAnsi="Arial" w:cs="Arial"/>
        </w:rPr>
        <w:t>r</w:t>
      </w:r>
      <w:r w:rsidR="006170D5">
        <w:rPr>
          <w:rFonts w:ascii="Arial" w:hAnsi="Arial" w:cs="Arial"/>
        </w:rPr>
        <w:t xml:space="preserve">act </w:t>
      </w:r>
    </w:p>
    <w:p w14:paraId="2499F1ED" w14:textId="77777777" w:rsidR="00141620" w:rsidRDefault="00141620" w:rsidP="0014162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vandalism with being on the ground so some thought is being taken on the safest </w:t>
      </w:r>
    </w:p>
    <w:p w14:paraId="466ACD15" w14:textId="77777777" w:rsidR="00141620" w:rsidRDefault="00141620" w:rsidP="0014162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way to install them.  When they’ve been installed the Parish Council will pay over  </w:t>
      </w:r>
    </w:p>
    <w:p w14:paraId="6ACF272F" w14:textId="61F02F59" w:rsidR="006C4532" w:rsidRPr="002C7C7B" w:rsidRDefault="00141620" w:rsidP="0014162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the agreed contribution.</w:t>
      </w:r>
    </w:p>
    <w:p w14:paraId="4EA0687D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C420E5E" w14:textId="77777777" w:rsidR="00DD478B" w:rsidRDefault="0087342E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54</w:t>
      </w:r>
      <w:r w:rsidR="006C4532">
        <w:rPr>
          <w:rFonts w:ascii="Arial" w:hAnsi="Arial" w:cs="Arial"/>
          <w:b/>
          <w:bCs/>
        </w:rPr>
        <w:t xml:space="preserve">.   S106 monies </w:t>
      </w:r>
      <w:r>
        <w:rPr>
          <w:rFonts w:ascii="Arial" w:hAnsi="Arial" w:cs="Arial"/>
          <w:b/>
          <w:bCs/>
        </w:rPr>
        <w:t>–</w:t>
      </w:r>
      <w:r w:rsidR="006C4532">
        <w:rPr>
          <w:rFonts w:ascii="Arial" w:hAnsi="Arial" w:cs="Arial"/>
          <w:b/>
          <w:bCs/>
        </w:rPr>
        <w:t xml:space="preserve"> </w:t>
      </w:r>
      <w:r w:rsidR="006C4532" w:rsidRPr="00F74837">
        <w:rPr>
          <w:rFonts w:ascii="Arial" w:hAnsi="Arial" w:cs="Arial"/>
        </w:rPr>
        <w:t>update</w:t>
      </w:r>
      <w:r>
        <w:rPr>
          <w:rFonts w:ascii="Arial" w:hAnsi="Arial" w:cs="Arial"/>
        </w:rPr>
        <w:t xml:space="preserve"> – Clerk updated that we are still waiting for the determination </w:t>
      </w:r>
    </w:p>
    <w:p w14:paraId="7AD57333" w14:textId="6F4C49CE" w:rsidR="006C4532" w:rsidRDefault="00DD478B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87342E">
        <w:rPr>
          <w:rFonts w:ascii="Arial" w:hAnsi="Arial" w:cs="Arial"/>
        </w:rPr>
        <w:t xml:space="preserve">notice from the </w:t>
      </w:r>
      <w:r>
        <w:rPr>
          <w:rFonts w:ascii="Arial" w:hAnsi="Arial" w:cs="Arial"/>
        </w:rPr>
        <w:t>District Council</w:t>
      </w:r>
    </w:p>
    <w:p w14:paraId="69B16C07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475B989B" w14:textId="77777777" w:rsidR="00DD478B" w:rsidRDefault="00DD478B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55</w:t>
      </w:r>
      <w:r w:rsidR="006C4532">
        <w:rPr>
          <w:rFonts w:ascii="Arial" w:hAnsi="Arial" w:cs="Arial"/>
          <w:b/>
          <w:bCs/>
        </w:rPr>
        <w:t xml:space="preserve">.   Councillor Davie grant </w:t>
      </w:r>
      <w:r>
        <w:rPr>
          <w:rFonts w:ascii="Arial" w:hAnsi="Arial" w:cs="Arial"/>
        </w:rPr>
        <w:t>–</w:t>
      </w:r>
      <w:r w:rsidR="006C4532" w:rsidRPr="00F74837">
        <w:rPr>
          <w:rFonts w:ascii="Arial" w:hAnsi="Arial" w:cs="Arial"/>
        </w:rPr>
        <w:t xml:space="preserve"> update</w:t>
      </w:r>
      <w:r>
        <w:rPr>
          <w:rFonts w:ascii="Arial" w:hAnsi="Arial" w:cs="Arial"/>
        </w:rPr>
        <w:t xml:space="preserve"> – the Clerk has emailed Cllr Davie several times </w:t>
      </w:r>
    </w:p>
    <w:p w14:paraId="0F4CB922" w14:textId="592A26B4" w:rsidR="006C4532" w:rsidRDefault="00DD478B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and is awaiting a response.</w:t>
      </w:r>
    </w:p>
    <w:p w14:paraId="0D6718F5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600A37CE" w14:textId="77777777" w:rsidR="00DD478B" w:rsidRDefault="00DD478B" w:rsidP="006C4532">
      <w:pPr>
        <w:pStyle w:val="Standarduser"/>
        <w:rPr>
          <w:rFonts w:ascii="Arial" w:hAnsi="Arial" w:cs="Arial"/>
          <w:b/>
          <w:bCs/>
        </w:rPr>
      </w:pPr>
    </w:p>
    <w:p w14:paraId="7606A257" w14:textId="77777777" w:rsidR="00DD478B" w:rsidRDefault="00DD478B" w:rsidP="006C4532">
      <w:pPr>
        <w:pStyle w:val="Standarduser"/>
        <w:rPr>
          <w:rFonts w:ascii="Arial" w:hAnsi="Arial" w:cs="Arial"/>
          <w:b/>
          <w:bCs/>
        </w:rPr>
      </w:pPr>
    </w:p>
    <w:p w14:paraId="3E733423" w14:textId="77777777" w:rsidR="00DD478B" w:rsidRDefault="00DD478B" w:rsidP="006C4532">
      <w:pPr>
        <w:pStyle w:val="Standarduser"/>
        <w:rPr>
          <w:rFonts w:ascii="Arial" w:hAnsi="Arial" w:cs="Arial"/>
          <w:b/>
          <w:bCs/>
        </w:rPr>
      </w:pPr>
    </w:p>
    <w:p w14:paraId="47352D0B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347FE9AF" w14:textId="77777777" w:rsidR="00493E68" w:rsidRDefault="00493E68" w:rsidP="006C4532">
      <w:pPr>
        <w:pStyle w:val="Standarduser"/>
        <w:rPr>
          <w:rFonts w:ascii="Arial" w:hAnsi="Arial" w:cs="Arial"/>
          <w:b/>
          <w:bCs/>
        </w:rPr>
      </w:pPr>
    </w:p>
    <w:p w14:paraId="60FAC12C" w14:textId="77777777" w:rsidR="00493E68" w:rsidRDefault="007B24C4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56</w:t>
      </w:r>
      <w:r w:rsidR="006C4532">
        <w:rPr>
          <w:rFonts w:ascii="Arial" w:hAnsi="Arial" w:cs="Arial"/>
          <w:b/>
          <w:bCs/>
        </w:rPr>
        <w:t xml:space="preserve">.   Call Connect bus </w:t>
      </w:r>
      <w:r w:rsidR="00AF3399">
        <w:rPr>
          <w:rFonts w:ascii="Arial" w:hAnsi="Arial" w:cs="Arial"/>
        </w:rPr>
        <w:t>–</w:t>
      </w:r>
      <w:r w:rsidR="006C4532" w:rsidRPr="00F74837">
        <w:rPr>
          <w:rFonts w:ascii="Arial" w:hAnsi="Arial" w:cs="Arial"/>
        </w:rPr>
        <w:t xml:space="preserve"> </w:t>
      </w:r>
      <w:r w:rsidR="00AF3399">
        <w:rPr>
          <w:rFonts w:ascii="Arial" w:hAnsi="Arial" w:cs="Arial"/>
        </w:rPr>
        <w:t xml:space="preserve">the Clerk informed the meeting that Call Connect had sent her </w:t>
      </w:r>
    </w:p>
    <w:p w14:paraId="5E0DE81E" w14:textId="0F08E8EB" w:rsidR="006C4532" w:rsidRDefault="00493E68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</w:t>
      </w:r>
      <w:r w:rsidR="00AF3399">
        <w:rPr>
          <w:rFonts w:ascii="Arial" w:hAnsi="Arial" w:cs="Arial"/>
        </w:rPr>
        <w:t>some posters to put on the noticeboard</w:t>
      </w:r>
      <w:r w:rsidR="0092203F">
        <w:rPr>
          <w:rFonts w:ascii="Arial" w:hAnsi="Arial" w:cs="Arial"/>
        </w:rPr>
        <w:t xml:space="preserve"> – Cllr Escott offered to put these up</w:t>
      </w:r>
    </w:p>
    <w:p w14:paraId="568EC108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14D91B01" w14:textId="19E2FC3B" w:rsidR="00493E68" w:rsidRDefault="007B24C4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57</w:t>
      </w:r>
      <w:r w:rsidR="006C4532">
        <w:rPr>
          <w:rFonts w:ascii="Arial" w:hAnsi="Arial" w:cs="Arial"/>
          <w:b/>
          <w:bCs/>
        </w:rPr>
        <w:t xml:space="preserve">.   Community Award </w:t>
      </w:r>
      <w:r w:rsidR="00D65DAC">
        <w:rPr>
          <w:rFonts w:ascii="Arial" w:hAnsi="Arial" w:cs="Arial"/>
        </w:rPr>
        <w:t>–</w:t>
      </w:r>
      <w:r w:rsidR="006C4532" w:rsidRPr="00F74837">
        <w:rPr>
          <w:rFonts w:ascii="Arial" w:hAnsi="Arial" w:cs="Arial"/>
        </w:rPr>
        <w:t xml:space="preserve"> </w:t>
      </w:r>
      <w:r w:rsidR="00D65DAC">
        <w:rPr>
          <w:rFonts w:ascii="Arial" w:hAnsi="Arial" w:cs="Arial"/>
        </w:rPr>
        <w:t xml:space="preserve">the Clerk has emailed Cllr Davie to ask if he will speak with the </w:t>
      </w:r>
      <w:r w:rsidR="00493E68">
        <w:rPr>
          <w:rFonts w:ascii="Arial" w:hAnsi="Arial" w:cs="Arial"/>
        </w:rPr>
        <w:t xml:space="preserve">  </w:t>
      </w:r>
    </w:p>
    <w:p w14:paraId="5F0B9125" w14:textId="4CE638CF" w:rsidR="006C4532" w:rsidRPr="007856A2" w:rsidRDefault="00493E68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</w:t>
      </w:r>
      <w:r w:rsidR="00D65DAC">
        <w:rPr>
          <w:rFonts w:ascii="Arial" w:hAnsi="Arial" w:cs="Arial"/>
        </w:rPr>
        <w:t>Lord Lieutenant about a reward – she has</w:t>
      </w:r>
      <w:r>
        <w:rPr>
          <w:rFonts w:ascii="Arial" w:hAnsi="Arial" w:cs="Arial"/>
        </w:rPr>
        <w:t>n’t had a response as yet</w:t>
      </w:r>
    </w:p>
    <w:p w14:paraId="59CC0EAF" w14:textId="77777777" w:rsidR="006C4532" w:rsidRDefault="006C4532" w:rsidP="006C4532">
      <w:pPr>
        <w:pStyle w:val="Standarduser"/>
        <w:rPr>
          <w:rFonts w:ascii="Arial" w:hAnsi="Arial" w:cs="Arial"/>
        </w:rPr>
      </w:pPr>
    </w:p>
    <w:p w14:paraId="5F1234A7" w14:textId="5951B464" w:rsidR="006C4532" w:rsidRDefault="007B24C4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58</w:t>
      </w:r>
      <w:r w:rsidR="006C4532">
        <w:rPr>
          <w:rFonts w:ascii="Arial" w:hAnsi="Arial" w:cs="Arial"/>
          <w:b/>
          <w:bCs/>
        </w:rPr>
        <w:t xml:space="preserve">.   </w:t>
      </w:r>
      <w:r w:rsidR="006C4532" w:rsidRPr="00D13E07">
        <w:rPr>
          <w:rFonts w:ascii="Arial" w:hAnsi="Arial" w:cs="Arial"/>
          <w:b/>
          <w:bCs/>
        </w:rPr>
        <w:t>Items for next meeting</w:t>
      </w:r>
    </w:p>
    <w:p w14:paraId="587ACD46" w14:textId="77777777" w:rsidR="006C4532" w:rsidRDefault="006C4532" w:rsidP="006C4532">
      <w:pPr>
        <w:pStyle w:val="Standarduser"/>
        <w:rPr>
          <w:rFonts w:ascii="Arial" w:eastAsia="Times New Roman" w:hAnsi="Arial" w:cs="Arial"/>
          <w:b/>
          <w:bCs/>
        </w:rPr>
      </w:pPr>
    </w:p>
    <w:p w14:paraId="598E40D3" w14:textId="40931DC1" w:rsidR="0010616D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7505D">
        <w:rPr>
          <w:rFonts w:ascii="Arial" w:hAnsi="Arial" w:cs="Arial"/>
        </w:rPr>
        <w:t>Risk</w:t>
      </w:r>
      <w:r w:rsidR="00CD140B">
        <w:rPr>
          <w:rFonts w:ascii="Arial" w:hAnsi="Arial" w:cs="Arial"/>
        </w:rPr>
        <w:t xml:space="preserve"> register</w:t>
      </w:r>
    </w:p>
    <w:p w14:paraId="07D4AD94" w14:textId="2ABF6464" w:rsidR="00CD140B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D140B">
        <w:rPr>
          <w:rFonts w:ascii="Arial" w:hAnsi="Arial" w:cs="Arial"/>
        </w:rPr>
        <w:t>Footpath</w:t>
      </w:r>
    </w:p>
    <w:p w14:paraId="2E4BDA4E" w14:textId="4C8AF256" w:rsidR="0010616D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7505D">
        <w:rPr>
          <w:rFonts w:ascii="Arial" w:hAnsi="Arial" w:cs="Arial"/>
        </w:rPr>
        <w:t>New defibrillator</w:t>
      </w:r>
    </w:p>
    <w:p w14:paraId="6F8AA66A" w14:textId="2B6A784F" w:rsidR="009723AE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723AE">
        <w:rPr>
          <w:rFonts w:ascii="Arial" w:hAnsi="Arial" w:cs="Arial"/>
        </w:rPr>
        <w:t>Kings Head</w:t>
      </w:r>
    </w:p>
    <w:p w14:paraId="5289F46C" w14:textId="77C9B571" w:rsidR="00493E68" w:rsidRDefault="00493E6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Assertion 10</w:t>
      </w:r>
    </w:p>
    <w:p w14:paraId="4E8E2896" w14:textId="5F355151" w:rsidR="004E6178" w:rsidRDefault="004E617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Draft IT Policy </w:t>
      </w:r>
    </w:p>
    <w:p w14:paraId="3A2B0D48" w14:textId="27B5CF3C" w:rsidR="004E6178" w:rsidRDefault="004E6178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IT Compliance check list</w:t>
      </w:r>
    </w:p>
    <w:p w14:paraId="46A5252B" w14:textId="77777777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66C57D4" w14:textId="3F94428B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B24C4" w:rsidRPr="007B24C4">
        <w:rPr>
          <w:rFonts w:ascii="Arial" w:hAnsi="Arial" w:cs="Arial"/>
          <w:b/>
          <w:bCs/>
        </w:rPr>
        <w:t>8</w:t>
      </w:r>
      <w:r w:rsidRPr="007B24C4">
        <w:rPr>
          <w:rFonts w:ascii="Arial" w:hAnsi="Arial" w:cs="Arial"/>
          <w:b/>
          <w:bCs/>
        </w:rPr>
        <w:t>pm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E38E" w14:textId="77777777" w:rsidR="001D6A54" w:rsidRDefault="001D6A54">
      <w:pPr>
        <w:rPr>
          <w:rFonts w:hint="eastAsia"/>
        </w:rPr>
      </w:pPr>
      <w:r>
        <w:separator/>
      </w:r>
    </w:p>
  </w:endnote>
  <w:endnote w:type="continuationSeparator" w:id="0">
    <w:p w14:paraId="199BA4B4" w14:textId="77777777" w:rsidR="001D6A54" w:rsidRDefault="001D6A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0616" w14:textId="77777777" w:rsidR="001D6A54" w:rsidRDefault="001D6A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AF5308" w14:textId="77777777" w:rsidR="001D6A54" w:rsidRDefault="001D6A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65E63"/>
    <w:rsid w:val="00067668"/>
    <w:rsid w:val="0007173A"/>
    <w:rsid w:val="00081B0B"/>
    <w:rsid w:val="00083CCB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3CB2"/>
    <w:rsid w:val="000C728C"/>
    <w:rsid w:val="000D0BB9"/>
    <w:rsid w:val="000D5510"/>
    <w:rsid w:val="000D79C3"/>
    <w:rsid w:val="000F0CA9"/>
    <w:rsid w:val="000F1F19"/>
    <w:rsid w:val="000F5242"/>
    <w:rsid w:val="00101FEC"/>
    <w:rsid w:val="0010204F"/>
    <w:rsid w:val="00105210"/>
    <w:rsid w:val="0010616D"/>
    <w:rsid w:val="001147A9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55610"/>
    <w:rsid w:val="00157B7B"/>
    <w:rsid w:val="00163A35"/>
    <w:rsid w:val="00164331"/>
    <w:rsid w:val="001719DD"/>
    <w:rsid w:val="00174D37"/>
    <w:rsid w:val="0018032A"/>
    <w:rsid w:val="00181092"/>
    <w:rsid w:val="0018148C"/>
    <w:rsid w:val="001961A2"/>
    <w:rsid w:val="001A078B"/>
    <w:rsid w:val="001A0AF8"/>
    <w:rsid w:val="001A793B"/>
    <w:rsid w:val="001B3D0C"/>
    <w:rsid w:val="001B7D16"/>
    <w:rsid w:val="001C412F"/>
    <w:rsid w:val="001D6A54"/>
    <w:rsid w:val="001D6B0E"/>
    <w:rsid w:val="001E7C55"/>
    <w:rsid w:val="001F1F8A"/>
    <w:rsid w:val="001F6C81"/>
    <w:rsid w:val="00200234"/>
    <w:rsid w:val="00205458"/>
    <w:rsid w:val="0021275A"/>
    <w:rsid w:val="002216A4"/>
    <w:rsid w:val="00221D88"/>
    <w:rsid w:val="00221F49"/>
    <w:rsid w:val="0022771A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C27E7"/>
    <w:rsid w:val="002C7C7B"/>
    <w:rsid w:val="002D0C8D"/>
    <w:rsid w:val="002D1B4C"/>
    <w:rsid w:val="002D3513"/>
    <w:rsid w:val="002D55A7"/>
    <w:rsid w:val="002E0D5E"/>
    <w:rsid w:val="002E12D4"/>
    <w:rsid w:val="002E59F8"/>
    <w:rsid w:val="002F7861"/>
    <w:rsid w:val="00307F09"/>
    <w:rsid w:val="003118F1"/>
    <w:rsid w:val="00312777"/>
    <w:rsid w:val="00320908"/>
    <w:rsid w:val="003229BF"/>
    <w:rsid w:val="003245AE"/>
    <w:rsid w:val="00327276"/>
    <w:rsid w:val="00331D7A"/>
    <w:rsid w:val="003336CF"/>
    <w:rsid w:val="003347C2"/>
    <w:rsid w:val="00335110"/>
    <w:rsid w:val="00335A5A"/>
    <w:rsid w:val="00335CC4"/>
    <w:rsid w:val="00341C96"/>
    <w:rsid w:val="003510CC"/>
    <w:rsid w:val="003515AC"/>
    <w:rsid w:val="003662BC"/>
    <w:rsid w:val="003800EE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F16AE"/>
    <w:rsid w:val="003F563A"/>
    <w:rsid w:val="0040110D"/>
    <w:rsid w:val="00403514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70829"/>
    <w:rsid w:val="004762E0"/>
    <w:rsid w:val="00477DD5"/>
    <w:rsid w:val="0048094A"/>
    <w:rsid w:val="00485830"/>
    <w:rsid w:val="00487664"/>
    <w:rsid w:val="00492272"/>
    <w:rsid w:val="00493E68"/>
    <w:rsid w:val="004A4C29"/>
    <w:rsid w:val="004A76CF"/>
    <w:rsid w:val="004B1CFB"/>
    <w:rsid w:val="004B7207"/>
    <w:rsid w:val="004B7C7D"/>
    <w:rsid w:val="004C2503"/>
    <w:rsid w:val="004C6FBF"/>
    <w:rsid w:val="004C767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166A"/>
    <w:rsid w:val="00581813"/>
    <w:rsid w:val="0058689F"/>
    <w:rsid w:val="005913BA"/>
    <w:rsid w:val="00596C0B"/>
    <w:rsid w:val="005A23D0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6EA1"/>
    <w:rsid w:val="006170D5"/>
    <w:rsid w:val="006207C9"/>
    <w:rsid w:val="00621E6C"/>
    <w:rsid w:val="006236FF"/>
    <w:rsid w:val="00624467"/>
    <w:rsid w:val="00631C46"/>
    <w:rsid w:val="00646DC6"/>
    <w:rsid w:val="00650E64"/>
    <w:rsid w:val="0065285F"/>
    <w:rsid w:val="006538DD"/>
    <w:rsid w:val="00661EAF"/>
    <w:rsid w:val="006640D9"/>
    <w:rsid w:val="0068330C"/>
    <w:rsid w:val="0068372C"/>
    <w:rsid w:val="00684E9B"/>
    <w:rsid w:val="00687CB2"/>
    <w:rsid w:val="006961AE"/>
    <w:rsid w:val="006A0A06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F080A"/>
    <w:rsid w:val="0072609D"/>
    <w:rsid w:val="007372CB"/>
    <w:rsid w:val="00744007"/>
    <w:rsid w:val="00744DBD"/>
    <w:rsid w:val="00772530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24C4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92B"/>
    <w:rsid w:val="007F0208"/>
    <w:rsid w:val="007F2B0A"/>
    <w:rsid w:val="007F460F"/>
    <w:rsid w:val="007F67F8"/>
    <w:rsid w:val="00806580"/>
    <w:rsid w:val="00811F2B"/>
    <w:rsid w:val="00827D1D"/>
    <w:rsid w:val="00832979"/>
    <w:rsid w:val="00836D52"/>
    <w:rsid w:val="00837CE6"/>
    <w:rsid w:val="00841E12"/>
    <w:rsid w:val="00842276"/>
    <w:rsid w:val="00846ED4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40D5"/>
    <w:rsid w:val="00896634"/>
    <w:rsid w:val="00897729"/>
    <w:rsid w:val="008A0287"/>
    <w:rsid w:val="008A0A3A"/>
    <w:rsid w:val="008A3C84"/>
    <w:rsid w:val="008C04C0"/>
    <w:rsid w:val="008C300D"/>
    <w:rsid w:val="008D4027"/>
    <w:rsid w:val="008F26D1"/>
    <w:rsid w:val="00901A28"/>
    <w:rsid w:val="00916226"/>
    <w:rsid w:val="00917BEF"/>
    <w:rsid w:val="00921F39"/>
    <w:rsid w:val="0092203F"/>
    <w:rsid w:val="00930484"/>
    <w:rsid w:val="00934700"/>
    <w:rsid w:val="009350EF"/>
    <w:rsid w:val="00936945"/>
    <w:rsid w:val="00937EAD"/>
    <w:rsid w:val="00946C90"/>
    <w:rsid w:val="009534D6"/>
    <w:rsid w:val="00955CCE"/>
    <w:rsid w:val="009562D9"/>
    <w:rsid w:val="009624A0"/>
    <w:rsid w:val="00963E47"/>
    <w:rsid w:val="00970409"/>
    <w:rsid w:val="00970C8E"/>
    <w:rsid w:val="00971431"/>
    <w:rsid w:val="009723AE"/>
    <w:rsid w:val="00972F7E"/>
    <w:rsid w:val="0097564B"/>
    <w:rsid w:val="00980312"/>
    <w:rsid w:val="00980EAF"/>
    <w:rsid w:val="00980F1D"/>
    <w:rsid w:val="00985DFC"/>
    <w:rsid w:val="009931B0"/>
    <w:rsid w:val="009A26AF"/>
    <w:rsid w:val="009A277C"/>
    <w:rsid w:val="009A7849"/>
    <w:rsid w:val="009B49B4"/>
    <w:rsid w:val="009C57E0"/>
    <w:rsid w:val="009D0EDE"/>
    <w:rsid w:val="009D5A48"/>
    <w:rsid w:val="009D7F6F"/>
    <w:rsid w:val="009E3D7C"/>
    <w:rsid w:val="00A02D41"/>
    <w:rsid w:val="00A100C8"/>
    <w:rsid w:val="00A14D0A"/>
    <w:rsid w:val="00A2045E"/>
    <w:rsid w:val="00A269F4"/>
    <w:rsid w:val="00A27525"/>
    <w:rsid w:val="00A3208A"/>
    <w:rsid w:val="00A32EBF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1892"/>
    <w:rsid w:val="00A92239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505B7"/>
    <w:rsid w:val="00B51429"/>
    <w:rsid w:val="00B66085"/>
    <w:rsid w:val="00B8224F"/>
    <w:rsid w:val="00B87726"/>
    <w:rsid w:val="00B94717"/>
    <w:rsid w:val="00BA25EF"/>
    <w:rsid w:val="00BA3143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7ACB"/>
    <w:rsid w:val="00BF2026"/>
    <w:rsid w:val="00BF7C7B"/>
    <w:rsid w:val="00C049DB"/>
    <w:rsid w:val="00C13845"/>
    <w:rsid w:val="00C2065F"/>
    <w:rsid w:val="00C27CE5"/>
    <w:rsid w:val="00C306EA"/>
    <w:rsid w:val="00C41220"/>
    <w:rsid w:val="00C47095"/>
    <w:rsid w:val="00C4793F"/>
    <w:rsid w:val="00C571CE"/>
    <w:rsid w:val="00C57855"/>
    <w:rsid w:val="00C63C63"/>
    <w:rsid w:val="00C6637C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62B5"/>
    <w:rsid w:val="00CF02FA"/>
    <w:rsid w:val="00CF56CB"/>
    <w:rsid w:val="00D033A2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A0022"/>
    <w:rsid w:val="00DA4191"/>
    <w:rsid w:val="00DA597C"/>
    <w:rsid w:val="00DB2022"/>
    <w:rsid w:val="00DB42B8"/>
    <w:rsid w:val="00DC3CDB"/>
    <w:rsid w:val="00DC50AF"/>
    <w:rsid w:val="00DD478B"/>
    <w:rsid w:val="00DD64EC"/>
    <w:rsid w:val="00DE49F8"/>
    <w:rsid w:val="00DE63F7"/>
    <w:rsid w:val="00DE64AF"/>
    <w:rsid w:val="00DF0B69"/>
    <w:rsid w:val="00E056AC"/>
    <w:rsid w:val="00E1081B"/>
    <w:rsid w:val="00E158AB"/>
    <w:rsid w:val="00E17BDA"/>
    <w:rsid w:val="00E20942"/>
    <w:rsid w:val="00E36913"/>
    <w:rsid w:val="00E36AB7"/>
    <w:rsid w:val="00E5208D"/>
    <w:rsid w:val="00E567B3"/>
    <w:rsid w:val="00E63A47"/>
    <w:rsid w:val="00E64117"/>
    <w:rsid w:val="00E724FD"/>
    <w:rsid w:val="00E7505D"/>
    <w:rsid w:val="00E750AB"/>
    <w:rsid w:val="00E839AE"/>
    <w:rsid w:val="00E83F6F"/>
    <w:rsid w:val="00E851C1"/>
    <w:rsid w:val="00E86F94"/>
    <w:rsid w:val="00E94D6E"/>
    <w:rsid w:val="00E94FA2"/>
    <w:rsid w:val="00E95835"/>
    <w:rsid w:val="00E969CB"/>
    <w:rsid w:val="00EA4498"/>
    <w:rsid w:val="00EA7A0A"/>
    <w:rsid w:val="00EB02B1"/>
    <w:rsid w:val="00EB2D6E"/>
    <w:rsid w:val="00EB33AA"/>
    <w:rsid w:val="00EB466C"/>
    <w:rsid w:val="00EB6102"/>
    <w:rsid w:val="00EC6E15"/>
    <w:rsid w:val="00EC7404"/>
    <w:rsid w:val="00EC7996"/>
    <w:rsid w:val="00ED1984"/>
    <w:rsid w:val="00ED1CC6"/>
    <w:rsid w:val="00ED44C6"/>
    <w:rsid w:val="00ED52CF"/>
    <w:rsid w:val="00ED7348"/>
    <w:rsid w:val="00EE0A70"/>
    <w:rsid w:val="00EE6019"/>
    <w:rsid w:val="00EE60CE"/>
    <w:rsid w:val="00EF28E2"/>
    <w:rsid w:val="00EF7856"/>
    <w:rsid w:val="00F050E5"/>
    <w:rsid w:val="00F10FD4"/>
    <w:rsid w:val="00F112E2"/>
    <w:rsid w:val="00F233A0"/>
    <w:rsid w:val="00F30C04"/>
    <w:rsid w:val="00F33525"/>
    <w:rsid w:val="00F47A7A"/>
    <w:rsid w:val="00F5245A"/>
    <w:rsid w:val="00F54EA8"/>
    <w:rsid w:val="00F60D1B"/>
    <w:rsid w:val="00F72D79"/>
    <w:rsid w:val="00FA369E"/>
    <w:rsid w:val="00FB38A3"/>
    <w:rsid w:val="00FB3BCA"/>
    <w:rsid w:val="00FB4E9B"/>
    <w:rsid w:val="00FC388B"/>
    <w:rsid w:val="00FC7EA7"/>
    <w:rsid w:val="00FD4760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CD3DBBF7-1FA3-4B35-A420-A0B04152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addlethorpe parish council</cp:lastModifiedBy>
  <cp:revision>2</cp:revision>
  <cp:lastPrinted>2025-03-11T15:58:00Z</cp:lastPrinted>
  <dcterms:created xsi:type="dcterms:W3CDTF">2025-09-16T16:51:00Z</dcterms:created>
  <dcterms:modified xsi:type="dcterms:W3CDTF">2026-04-24T15:51:00Z</dcterms:modified>
</cp:coreProperties>
</file>